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42" w:rsidRPr="007D7FCA" w:rsidRDefault="004A6C42" w:rsidP="004A6C42">
      <w:pPr>
        <w:jc w:val="center"/>
        <w:rPr>
          <w:rFonts w:ascii="Arial" w:eastAsia="Arial" w:hAnsi="Arial" w:cs="Arial"/>
          <w:sz w:val="28"/>
          <w:szCs w:val="28"/>
        </w:rPr>
      </w:pPr>
      <w:r w:rsidRPr="007D7FCA">
        <w:rPr>
          <w:rFonts w:ascii="Arial" w:eastAsia="Arial" w:hAnsi="Arial" w:cs="Arial"/>
          <w:sz w:val="28"/>
          <w:szCs w:val="28"/>
        </w:rPr>
        <w:t>Негосударственное образовательное частное учреждение дополнительного профессионального образования Автошкола «Вояж»</w:t>
      </w:r>
    </w:p>
    <w:p w:rsidR="00333A98" w:rsidRPr="007D7FCA" w:rsidRDefault="004A6C42" w:rsidP="004A6C42">
      <w:pPr>
        <w:jc w:val="center"/>
        <w:rPr>
          <w:rFonts w:ascii="Arial" w:hAnsi="Arial" w:cs="Arial"/>
          <w:sz w:val="28"/>
          <w:szCs w:val="28"/>
        </w:rPr>
      </w:pPr>
      <w:r w:rsidRPr="007D7FCA">
        <w:rPr>
          <w:rFonts w:ascii="Arial" w:eastAsia="Arial" w:hAnsi="Arial" w:cs="Arial"/>
          <w:sz w:val="28"/>
          <w:szCs w:val="28"/>
        </w:rPr>
        <w:t>НОЧУ ДПО Автошкола «Вояж»</w:t>
      </w:r>
      <w:r w:rsidR="00BF7F77" w:rsidRPr="007D7FCA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>
            <wp:extent cx="597535" cy="1282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753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A98" w:rsidRPr="007D7FCA" w:rsidRDefault="00333A98">
      <w:pPr>
        <w:spacing w:after="306" w:line="14" w:lineRule="exact"/>
        <w:rPr>
          <w:rFonts w:ascii="Arial" w:hAnsi="Arial" w:cs="Arial"/>
          <w:sz w:val="28"/>
          <w:szCs w:val="28"/>
        </w:rPr>
      </w:pPr>
    </w:p>
    <w:p w:rsidR="00333A98" w:rsidRPr="007D7FCA" w:rsidRDefault="00BF7F77" w:rsidP="00E05C13">
      <w:pPr>
        <w:pStyle w:val="10"/>
        <w:keepNext/>
        <w:keepLines/>
        <w:shd w:val="clear" w:color="auto" w:fill="auto"/>
        <w:spacing w:after="1120"/>
        <w:ind w:left="0" w:right="0"/>
        <w:rPr>
          <w:sz w:val="28"/>
          <w:szCs w:val="28"/>
        </w:rPr>
      </w:pPr>
      <w:bookmarkStart w:id="0" w:name="bookmark0"/>
      <w:r w:rsidRPr="007D7FCA">
        <w:rPr>
          <w:sz w:val="28"/>
          <w:szCs w:val="28"/>
        </w:rPr>
        <w:t xml:space="preserve">Правила приема обучающихся в </w:t>
      </w:r>
      <w:bookmarkEnd w:id="0"/>
      <w:r w:rsidR="004A6C42" w:rsidRPr="007D7FCA">
        <w:rPr>
          <w:sz w:val="28"/>
          <w:szCs w:val="28"/>
        </w:rPr>
        <w:t>НОЧУ ДПО Автошкола «Вояж»</w:t>
      </w: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1. На обучение по образовательной программе подготовки водителей ТС категории «В» принимаются лица старше 16 лет.</w:t>
      </w: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2.Совершеннолетние обучающиеся принимаются в Учреждение на основании заключенного двухстороннего договора.</w:t>
      </w: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3.Обучающиеся,не достигшие 18-летнего возраста принимаются в Учреждение на основании заключенного договора с родителем(законным представителем) обучающегося. Законные представители предоставляют документ, подтверждающий свое законное представительство.</w:t>
      </w: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4.Договор содержит следующие сведения: стороны, предмет договора, срок действия договора, сроки обучения, размер оплаты за обучение, права и обязанности сторон и подписи сторон. Договор составляется в двух экземплярах.</w:t>
      </w: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5.Обучающийся предоставляет следующие документы:</w:t>
      </w: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- заявление о зачислении</w:t>
      </w: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- паспорт гражданина Российской Федерации</w:t>
      </w: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- две фотографии размером 3*4</w:t>
      </w: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Порядок отчисления обучающихся и порядок оформления возникновения,прекращения и восстановления отношений между Учреждением и обучающимися:</w:t>
      </w: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Образовательные отношения прекращаются досрочно по следующим основаниям:</w:t>
      </w: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- по инициативе обучающегося или родителей(законных представителей) несовершеннолетнего обучающегся.</w:t>
      </w: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- по инициативе Учреждения,в случае применения к обучающемуся отчисления,как меры дисциплинарного взыскания,в случае невыполнения обучающимся обязанностей по добросовестному освоению образовательной программы.</w:t>
      </w: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- по обстоятельствам, не зависящим от воли обучающегося или родителей(законных представителей) несовершеннолетнего обучающегося и Учреждения ,в том числе в случае ликвидации Учреждения.</w:t>
      </w: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Досрочное прекращение образовательных отношений по инициативе обучающегося или родителей(законных представителей) несовершеннолетнего обучающегося не влечет за собой возникновения каких-либо дополнительных, в том числе материальных, обязательств указанного обучающегося перед Учреждением.</w:t>
      </w:r>
    </w:p>
    <w:p w:rsidR="007D7FCA" w:rsidRPr="007D7FCA" w:rsidRDefault="007D7FCA" w:rsidP="007D7FCA">
      <w:pPr>
        <w:rPr>
          <w:rFonts w:ascii="Arial" w:hAnsi="Arial" w:cs="Arial"/>
        </w:rPr>
      </w:pP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Основанием для прекращения образовательных отношений является распорядительный акт Учреждения об отчислении обучающегося из Учреждения.Права и обязанности обучающегося,предусмотренные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7D7FCA" w:rsidRPr="007D7FCA" w:rsidRDefault="007D7FCA" w:rsidP="007D7FCA">
      <w:pPr>
        <w:rPr>
          <w:rFonts w:ascii="Arial" w:hAnsi="Arial" w:cs="Arial"/>
        </w:rPr>
      </w:pPr>
    </w:p>
    <w:p w:rsidR="007D7FCA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услуг.</w:t>
      </w:r>
    </w:p>
    <w:p w:rsidR="00333A98" w:rsidRPr="007D7FCA" w:rsidRDefault="007D7FCA" w:rsidP="007D7FCA">
      <w:pPr>
        <w:rPr>
          <w:rFonts w:ascii="Arial" w:hAnsi="Arial" w:cs="Arial"/>
        </w:rPr>
      </w:pPr>
      <w:r w:rsidRPr="007D7FCA">
        <w:rPr>
          <w:rFonts w:ascii="Arial" w:hAnsi="Arial" w:cs="Arial"/>
        </w:rPr>
        <w:t>Основания расторжения в одностороннем порядке Учреждением договора об оказании платных образовательных услуг указывется в договоре</w:t>
      </w:r>
      <w:r w:rsidRPr="007D7FCA">
        <w:rPr>
          <w:rFonts w:ascii="Arial" w:hAnsi="Arial" w:cs="Arial"/>
        </w:rPr>
        <w:t>.</w:t>
      </w:r>
      <w:bookmarkStart w:id="1" w:name="_GoBack"/>
      <w:bookmarkEnd w:id="1"/>
    </w:p>
    <w:sectPr w:rsidR="00333A98" w:rsidRPr="007D7FCA" w:rsidSect="004A6C42">
      <w:pgSz w:w="12240" w:h="15840"/>
      <w:pgMar w:top="720" w:right="720" w:bottom="720" w:left="720" w:header="1222" w:footer="22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CC" w:rsidRDefault="007407CC">
      <w:r>
        <w:separator/>
      </w:r>
    </w:p>
  </w:endnote>
  <w:endnote w:type="continuationSeparator" w:id="0">
    <w:p w:rsidR="007407CC" w:rsidRDefault="0074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CC" w:rsidRDefault="007407CC"/>
  </w:footnote>
  <w:footnote w:type="continuationSeparator" w:id="0">
    <w:p w:rsidR="007407CC" w:rsidRDefault="007407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9E0"/>
    <w:multiLevelType w:val="multilevel"/>
    <w:tmpl w:val="38B2983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A98"/>
    <w:rsid w:val="00333A98"/>
    <w:rsid w:val="004641FC"/>
    <w:rsid w:val="004A6C42"/>
    <w:rsid w:val="007407CC"/>
    <w:rsid w:val="007C0BC4"/>
    <w:rsid w:val="007D7FCA"/>
    <w:rsid w:val="00B8595D"/>
    <w:rsid w:val="00BF7F77"/>
    <w:rsid w:val="00E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A5B1"/>
  <w15:docId w15:val="{006D80F2-77F9-4555-8EF3-AFBE0DF6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80" w:line="276" w:lineRule="auto"/>
      <w:ind w:right="1060"/>
      <w:jc w:val="center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0"/>
      <w:ind w:left="170" w:right="530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83" w:lineRule="auto"/>
      <w:ind w:firstLine="400"/>
    </w:pPr>
    <w:rPr>
      <w:rFonts w:ascii="Arial" w:eastAsia="Arial" w:hAnsi="Arial" w:cs="Arial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7C0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B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Microsoft Office User</cp:lastModifiedBy>
  <cp:revision>6</cp:revision>
  <dcterms:created xsi:type="dcterms:W3CDTF">2018-08-29T09:10:00Z</dcterms:created>
  <dcterms:modified xsi:type="dcterms:W3CDTF">2019-04-16T11:40:00Z</dcterms:modified>
</cp:coreProperties>
</file>